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3070"/>
        <w:gridCol w:w="3071"/>
        <w:gridCol w:w="3071"/>
      </w:tblGrid>
      <w:tr w:rsidR="009903D0" w:rsidRPr="00FE71CA" w:rsidTr="009903D0">
        <w:tc>
          <w:tcPr>
            <w:tcW w:w="3070" w:type="dxa"/>
          </w:tcPr>
          <w:p w:rsidR="009903D0" w:rsidRPr="00FE71CA" w:rsidRDefault="009903D0" w:rsidP="006D4500">
            <w:pPr>
              <w:jc w:val="center"/>
              <w:rPr>
                <w:sz w:val="24"/>
                <w:szCs w:val="24"/>
              </w:rPr>
            </w:pPr>
            <w:r w:rsidRPr="00FE71CA">
              <w:rPr>
                <w:sz w:val="24"/>
                <w:szCs w:val="24"/>
              </w:rPr>
              <w:t>10x Buikspieren lig/zit</w:t>
            </w:r>
          </w:p>
          <w:p w:rsidR="00925162" w:rsidRPr="00FE71CA" w:rsidRDefault="00925162" w:rsidP="006D4500">
            <w:pPr>
              <w:jc w:val="center"/>
              <w:rPr>
                <w:sz w:val="24"/>
                <w:szCs w:val="24"/>
              </w:rPr>
            </w:pPr>
          </w:p>
          <w:p w:rsidR="00925162" w:rsidRPr="00FE71CA" w:rsidRDefault="00925162" w:rsidP="006D4500">
            <w:pPr>
              <w:jc w:val="center"/>
              <w:rPr>
                <w:sz w:val="24"/>
                <w:szCs w:val="24"/>
              </w:rPr>
            </w:pPr>
          </w:p>
        </w:tc>
        <w:tc>
          <w:tcPr>
            <w:tcW w:w="3071" w:type="dxa"/>
          </w:tcPr>
          <w:p w:rsidR="00925162" w:rsidRPr="00FE71CA" w:rsidRDefault="00802FCB" w:rsidP="006D4500">
            <w:pPr>
              <w:jc w:val="center"/>
              <w:rPr>
                <w:sz w:val="24"/>
                <w:szCs w:val="24"/>
              </w:rPr>
            </w:pPr>
            <w:r>
              <w:rPr>
                <w:sz w:val="24"/>
                <w:szCs w:val="24"/>
              </w:rPr>
              <w:t>1</w:t>
            </w:r>
            <w:r w:rsidR="00925162" w:rsidRPr="00FE71CA">
              <w:rPr>
                <w:sz w:val="24"/>
                <w:szCs w:val="24"/>
              </w:rPr>
              <w:t>0x Opdrukken</w:t>
            </w:r>
          </w:p>
          <w:p w:rsidR="009903D0" w:rsidRPr="00FE71CA" w:rsidRDefault="009903D0" w:rsidP="006D4500">
            <w:pPr>
              <w:ind w:firstLine="708"/>
              <w:jc w:val="center"/>
              <w:rPr>
                <w:sz w:val="24"/>
                <w:szCs w:val="24"/>
              </w:rPr>
            </w:pPr>
          </w:p>
        </w:tc>
        <w:tc>
          <w:tcPr>
            <w:tcW w:w="3071" w:type="dxa"/>
          </w:tcPr>
          <w:p w:rsidR="009903D0" w:rsidRPr="00FE71CA" w:rsidRDefault="00925162" w:rsidP="006D4500">
            <w:pPr>
              <w:jc w:val="center"/>
              <w:rPr>
                <w:sz w:val="24"/>
                <w:szCs w:val="24"/>
              </w:rPr>
            </w:pPr>
            <w:r w:rsidRPr="00FE71CA">
              <w:rPr>
                <w:sz w:val="24"/>
                <w:szCs w:val="24"/>
              </w:rPr>
              <w:t>Kata (naar keuze) lopen</w:t>
            </w:r>
          </w:p>
        </w:tc>
      </w:tr>
      <w:tr w:rsidR="009903D0" w:rsidRPr="00FE71CA" w:rsidTr="009903D0">
        <w:tc>
          <w:tcPr>
            <w:tcW w:w="3070" w:type="dxa"/>
          </w:tcPr>
          <w:p w:rsidR="00925162" w:rsidRPr="00FE71CA" w:rsidRDefault="00925162" w:rsidP="006D4500">
            <w:pPr>
              <w:jc w:val="center"/>
              <w:rPr>
                <w:sz w:val="24"/>
                <w:szCs w:val="24"/>
              </w:rPr>
            </w:pPr>
            <w:r w:rsidRPr="00FE71CA">
              <w:rPr>
                <w:sz w:val="24"/>
                <w:szCs w:val="24"/>
              </w:rPr>
              <w:t>Iemand anders een kata leren</w:t>
            </w:r>
          </w:p>
          <w:p w:rsidR="00925162" w:rsidRPr="00FE71CA" w:rsidRDefault="00925162" w:rsidP="006D4500">
            <w:pPr>
              <w:jc w:val="center"/>
              <w:rPr>
                <w:sz w:val="24"/>
                <w:szCs w:val="24"/>
              </w:rPr>
            </w:pPr>
          </w:p>
        </w:tc>
        <w:tc>
          <w:tcPr>
            <w:tcW w:w="3071" w:type="dxa"/>
          </w:tcPr>
          <w:p w:rsidR="009903D0" w:rsidRPr="00FE71CA" w:rsidRDefault="00925162" w:rsidP="006D4500">
            <w:pPr>
              <w:jc w:val="center"/>
              <w:rPr>
                <w:sz w:val="24"/>
                <w:szCs w:val="24"/>
              </w:rPr>
            </w:pPr>
            <w:r w:rsidRPr="00FE71CA">
              <w:rPr>
                <w:sz w:val="24"/>
                <w:szCs w:val="24"/>
              </w:rPr>
              <w:t>Rondjes om een plein/je school lopen</w:t>
            </w:r>
          </w:p>
        </w:tc>
        <w:tc>
          <w:tcPr>
            <w:tcW w:w="3071" w:type="dxa"/>
          </w:tcPr>
          <w:p w:rsidR="009903D0" w:rsidRPr="00FE71CA" w:rsidRDefault="00925162" w:rsidP="006D4500">
            <w:pPr>
              <w:jc w:val="center"/>
              <w:rPr>
                <w:sz w:val="24"/>
                <w:szCs w:val="24"/>
              </w:rPr>
            </w:pPr>
            <w:r w:rsidRPr="00FE71CA">
              <w:rPr>
                <w:sz w:val="24"/>
                <w:szCs w:val="24"/>
              </w:rPr>
              <w:t>10x Over een bankje springen</w:t>
            </w:r>
          </w:p>
        </w:tc>
      </w:tr>
      <w:tr w:rsidR="009903D0" w:rsidRPr="00FE71CA" w:rsidTr="009903D0">
        <w:tc>
          <w:tcPr>
            <w:tcW w:w="3070" w:type="dxa"/>
          </w:tcPr>
          <w:p w:rsidR="009903D0" w:rsidRPr="00FE71CA" w:rsidRDefault="00925162" w:rsidP="006D4500">
            <w:pPr>
              <w:jc w:val="center"/>
              <w:rPr>
                <w:sz w:val="24"/>
                <w:szCs w:val="24"/>
              </w:rPr>
            </w:pPr>
            <w:r w:rsidRPr="00FE71CA">
              <w:rPr>
                <w:sz w:val="24"/>
                <w:szCs w:val="24"/>
              </w:rPr>
              <w:t>10x Touwtje springen</w:t>
            </w:r>
          </w:p>
          <w:p w:rsidR="00925162" w:rsidRPr="00FE71CA" w:rsidRDefault="00925162" w:rsidP="006D4500">
            <w:pPr>
              <w:jc w:val="center"/>
              <w:rPr>
                <w:sz w:val="24"/>
                <w:szCs w:val="24"/>
              </w:rPr>
            </w:pPr>
          </w:p>
          <w:p w:rsidR="00925162" w:rsidRPr="00FE71CA" w:rsidRDefault="00925162" w:rsidP="006D4500">
            <w:pPr>
              <w:jc w:val="center"/>
              <w:rPr>
                <w:sz w:val="24"/>
                <w:szCs w:val="24"/>
              </w:rPr>
            </w:pPr>
          </w:p>
        </w:tc>
        <w:tc>
          <w:tcPr>
            <w:tcW w:w="3071" w:type="dxa"/>
          </w:tcPr>
          <w:p w:rsidR="009903D0" w:rsidRPr="00FE71CA" w:rsidRDefault="00925162" w:rsidP="006D4500">
            <w:pPr>
              <w:jc w:val="center"/>
              <w:rPr>
                <w:sz w:val="24"/>
                <w:szCs w:val="24"/>
              </w:rPr>
            </w:pPr>
            <w:r w:rsidRPr="00FE71CA">
              <w:rPr>
                <w:sz w:val="24"/>
                <w:szCs w:val="24"/>
              </w:rPr>
              <w:t>20x Schoppen op de plaats</w:t>
            </w:r>
          </w:p>
        </w:tc>
        <w:tc>
          <w:tcPr>
            <w:tcW w:w="3071" w:type="dxa"/>
          </w:tcPr>
          <w:p w:rsidR="009903D0" w:rsidRPr="00FE71CA" w:rsidRDefault="00925162" w:rsidP="006D4500">
            <w:pPr>
              <w:jc w:val="center"/>
              <w:rPr>
                <w:sz w:val="24"/>
                <w:szCs w:val="24"/>
              </w:rPr>
            </w:pPr>
            <w:r w:rsidRPr="00FE71CA">
              <w:rPr>
                <w:sz w:val="24"/>
                <w:szCs w:val="24"/>
              </w:rPr>
              <w:t>20x Chudan tsuki maken</w:t>
            </w:r>
          </w:p>
        </w:tc>
      </w:tr>
      <w:tr w:rsidR="009903D0" w:rsidRPr="00FE71CA" w:rsidTr="009903D0">
        <w:tc>
          <w:tcPr>
            <w:tcW w:w="3070" w:type="dxa"/>
          </w:tcPr>
          <w:p w:rsidR="009903D0" w:rsidRPr="00FE71CA" w:rsidRDefault="00925162" w:rsidP="006D4500">
            <w:pPr>
              <w:jc w:val="center"/>
              <w:rPr>
                <w:sz w:val="24"/>
                <w:szCs w:val="24"/>
              </w:rPr>
            </w:pPr>
            <w:r w:rsidRPr="00FE71CA">
              <w:rPr>
                <w:sz w:val="24"/>
                <w:szCs w:val="24"/>
              </w:rPr>
              <w:t>10 min. Mokuso in szeeza zitten</w:t>
            </w:r>
          </w:p>
          <w:p w:rsidR="00925162" w:rsidRPr="00FE71CA" w:rsidRDefault="00925162" w:rsidP="006D4500">
            <w:pPr>
              <w:jc w:val="center"/>
              <w:rPr>
                <w:sz w:val="24"/>
                <w:szCs w:val="24"/>
              </w:rPr>
            </w:pPr>
          </w:p>
        </w:tc>
        <w:tc>
          <w:tcPr>
            <w:tcW w:w="3071" w:type="dxa"/>
          </w:tcPr>
          <w:p w:rsidR="009903D0" w:rsidRPr="00FE71CA" w:rsidRDefault="00925162" w:rsidP="006D4500">
            <w:pPr>
              <w:jc w:val="center"/>
              <w:rPr>
                <w:sz w:val="24"/>
                <w:szCs w:val="24"/>
              </w:rPr>
            </w:pPr>
            <w:r w:rsidRPr="00FE71CA">
              <w:rPr>
                <w:sz w:val="24"/>
                <w:szCs w:val="24"/>
              </w:rPr>
              <w:t>20x Squats</w:t>
            </w:r>
          </w:p>
        </w:tc>
        <w:tc>
          <w:tcPr>
            <w:tcW w:w="3071" w:type="dxa"/>
          </w:tcPr>
          <w:p w:rsidR="009903D0" w:rsidRPr="00FE71CA" w:rsidRDefault="00925162" w:rsidP="006D4500">
            <w:pPr>
              <w:jc w:val="center"/>
              <w:rPr>
                <w:sz w:val="24"/>
                <w:szCs w:val="24"/>
              </w:rPr>
            </w:pPr>
            <w:r w:rsidRPr="00FE71CA">
              <w:rPr>
                <w:sz w:val="24"/>
                <w:szCs w:val="24"/>
              </w:rPr>
              <w:t>20x Kikkeren met kiai!</w:t>
            </w:r>
          </w:p>
        </w:tc>
      </w:tr>
      <w:tr w:rsidR="009903D0" w:rsidRPr="00FE71CA" w:rsidTr="009903D0">
        <w:tc>
          <w:tcPr>
            <w:tcW w:w="3070" w:type="dxa"/>
          </w:tcPr>
          <w:p w:rsidR="009903D0" w:rsidRPr="00FE71CA" w:rsidRDefault="00925162" w:rsidP="006D4500">
            <w:pPr>
              <w:jc w:val="center"/>
              <w:rPr>
                <w:sz w:val="24"/>
                <w:szCs w:val="24"/>
              </w:rPr>
            </w:pPr>
            <w:r w:rsidRPr="00FE71CA">
              <w:rPr>
                <w:sz w:val="24"/>
                <w:szCs w:val="24"/>
              </w:rPr>
              <w:t>5x 1 verdieping op en af rennen</w:t>
            </w:r>
          </w:p>
          <w:p w:rsidR="00925162" w:rsidRPr="00FE71CA" w:rsidRDefault="00925162" w:rsidP="006D4500">
            <w:pPr>
              <w:jc w:val="center"/>
              <w:rPr>
                <w:sz w:val="24"/>
                <w:szCs w:val="24"/>
              </w:rPr>
            </w:pPr>
          </w:p>
        </w:tc>
        <w:tc>
          <w:tcPr>
            <w:tcW w:w="3071" w:type="dxa"/>
          </w:tcPr>
          <w:p w:rsidR="009903D0" w:rsidRPr="00FE71CA" w:rsidRDefault="00925162" w:rsidP="006D4500">
            <w:pPr>
              <w:jc w:val="center"/>
              <w:rPr>
                <w:sz w:val="24"/>
                <w:szCs w:val="24"/>
              </w:rPr>
            </w:pPr>
            <w:r w:rsidRPr="00FE71CA">
              <w:rPr>
                <w:sz w:val="24"/>
                <w:szCs w:val="24"/>
              </w:rPr>
              <w:t>2 volle halve literflesjes met gestrekte armen opzij vasthouden – 2 minuten</w:t>
            </w:r>
          </w:p>
        </w:tc>
        <w:tc>
          <w:tcPr>
            <w:tcW w:w="3071" w:type="dxa"/>
          </w:tcPr>
          <w:p w:rsidR="009903D0" w:rsidRPr="00FE71CA" w:rsidRDefault="00925162" w:rsidP="006D4500">
            <w:pPr>
              <w:jc w:val="center"/>
              <w:rPr>
                <w:sz w:val="24"/>
                <w:szCs w:val="24"/>
              </w:rPr>
            </w:pPr>
            <w:r w:rsidRPr="00FE71CA">
              <w:rPr>
                <w:sz w:val="24"/>
                <w:szCs w:val="24"/>
              </w:rPr>
              <w:t>Laat je hele klas/collega’s 10 chudan tsuki’s maken.</w:t>
            </w:r>
          </w:p>
        </w:tc>
      </w:tr>
    </w:tbl>
    <w:p w:rsidR="00925162" w:rsidRDefault="00925162">
      <w:pPr>
        <w:rPr>
          <w:rFonts w:ascii="Arial" w:hAnsi="Arial" w:cs="Arial"/>
          <w:b/>
          <w:bCs/>
          <w:color w:val="000000"/>
          <w:sz w:val="13"/>
          <w:szCs w:val="13"/>
          <w:shd w:val="clear" w:color="auto" w:fill="FFFFFF"/>
        </w:rPr>
      </w:pPr>
    </w:p>
    <w:p w:rsidR="00802FCB" w:rsidRDefault="00925162">
      <w:pPr>
        <w:rPr>
          <w:rStyle w:val="apple-style-span"/>
          <w:rFonts w:ascii="Arial" w:hAnsi="Arial" w:cs="Arial"/>
          <w:color w:val="000000"/>
          <w:sz w:val="24"/>
          <w:szCs w:val="24"/>
          <w:shd w:val="clear" w:color="auto" w:fill="FFFFFF"/>
        </w:rPr>
      </w:pPr>
      <w:r w:rsidRPr="00FE71CA">
        <w:rPr>
          <w:rFonts w:ascii="Arial" w:hAnsi="Arial" w:cs="Arial"/>
          <w:b/>
          <w:bCs/>
          <w:color w:val="000000"/>
          <w:sz w:val="24"/>
          <w:szCs w:val="24"/>
          <w:shd w:val="clear" w:color="auto" w:fill="FFFFFF"/>
        </w:rPr>
        <w:t>Serious Request</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is een jaarlijks terugkerende actie van de Nederlandse radiozender</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3FM</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waarbij geld wordt ingezameld voor projecten van het</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Rode Kruis</w:t>
      </w:r>
      <w:r w:rsidRPr="00FE71CA">
        <w:rPr>
          <w:rStyle w:val="apple-style-span"/>
          <w:rFonts w:ascii="Arial" w:hAnsi="Arial" w:cs="Arial"/>
          <w:color w:val="000000"/>
          <w:sz w:val="24"/>
          <w:szCs w:val="24"/>
          <w:shd w:val="clear" w:color="auto" w:fill="FFFFFF"/>
        </w:rPr>
        <w:t>. Drie</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dj</w:t>
      </w:r>
      <w:r w:rsidRPr="00FE71CA">
        <w:rPr>
          <w:rStyle w:val="apple-style-span"/>
          <w:rFonts w:ascii="Arial" w:hAnsi="Arial" w:cs="Arial"/>
          <w:color w:val="000000"/>
          <w:sz w:val="24"/>
          <w:szCs w:val="24"/>
          <w:shd w:val="clear" w:color="auto" w:fill="FFFFFF"/>
        </w:rPr>
        <w:t>'s zijn zes dagen (in 2004 vijf dagen) opgesloten in het Glazen Huis en mogen niets eten. Tegelijkertijd draaien ze dag en nacht, in ruil voor een donatie, verzoeknummers voor luisteraars. Verder worden bekende Nederlanders ingezet en worden er dingen geveild.</w:t>
      </w:r>
      <w:r w:rsidR="00FE71CA" w:rsidRPr="00FE71CA">
        <w:rPr>
          <w:rStyle w:val="Tabelraster"/>
          <w:rFonts w:ascii="Arial" w:hAnsi="Arial" w:cs="Arial"/>
          <w:color w:val="000000"/>
          <w:sz w:val="24"/>
          <w:szCs w:val="24"/>
          <w:shd w:val="clear" w:color="auto" w:fill="FFFFFF"/>
        </w:rPr>
        <w:t xml:space="preserve"> </w:t>
      </w:r>
      <w:r w:rsidR="00FE71CA" w:rsidRPr="00FE71CA">
        <w:rPr>
          <w:rStyle w:val="apple-style-span"/>
          <w:rFonts w:ascii="Arial" w:hAnsi="Arial" w:cs="Arial"/>
          <w:color w:val="000000"/>
          <w:sz w:val="24"/>
          <w:szCs w:val="24"/>
          <w:shd w:val="clear" w:color="auto" w:fill="FFFFFF"/>
        </w:rPr>
        <w:t>De actie wordt sinds</w:t>
      </w:r>
      <w:r w:rsidR="00FE71CA" w:rsidRPr="00FE71CA">
        <w:rPr>
          <w:rStyle w:val="apple-converted-space"/>
          <w:rFonts w:ascii="Arial" w:hAnsi="Arial" w:cs="Arial"/>
          <w:color w:val="000000"/>
          <w:sz w:val="24"/>
          <w:szCs w:val="24"/>
          <w:shd w:val="clear" w:color="auto" w:fill="FFFFFF"/>
        </w:rPr>
        <w:t> </w:t>
      </w:r>
      <w:r w:rsidR="00FE71CA" w:rsidRPr="00FE71CA">
        <w:rPr>
          <w:rFonts w:ascii="Arial" w:hAnsi="Arial" w:cs="Arial"/>
          <w:sz w:val="24"/>
          <w:szCs w:val="24"/>
          <w:shd w:val="clear" w:color="auto" w:fill="FFFFFF"/>
        </w:rPr>
        <w:t>2004</w:t>
      </w:r>
      <w:r w:rsidR="00FE71CA" w:rsidRPr="00FE71CA">
        <w:rPr>
          <w:rStyle w:val="apple-converted-space"/>
          <w:rFonts w:ascii="Arial" w:hAnsi="Arial" w:cs="Arial"/>
          <w:color w:val="000000"/>
          <w:sz w:val="24"/>
          <w:szCs w:val="24"/>
          <w:shd w:val="clear" w:color="auto" w:fill="FFFFFF"/>
        </w:rPr>
        <w:t> </w:t>
      </w:r>
      <w:r w:rsidR="00FE71CA" w:rsidRPr="00FE71CA">
        <w:rPr>
          <w:rStyle w:val="apple-style-span"/>
          <w:rFonts w:ascii="Arial" w:hAnsi="Arial" w:cs="Arial"/>
          <w:color w:val="000000"/>
          <w:sz w:val="24"/>
          <w:szCs w:val="24"/>
          <w:shd w:val="clear" w:color="auto" w:fill="FFFFFF"/>
        </w:rPr>
        <w:t>gehouden. De actie vindt zelf plaats in de week voor</w:t>
      </w:r>
      <w:r w:rsidR="00FE71CA">
        <w:rPr>
          <w:rStyle w:val="apple-style-span"/>
          <w:rFonts w:ascii="Arial" w:hAnsi="Arial" w:cs="Arial"/>
          <w:color w:val="000000"/>
          <w:sz w:val="24"/>
          <w:szCs w:val="24"/>
          <w:shd w:val="clear" w:color="auto" w:fill="FFFFFF"/>
        </w:rPr>
        <w:t xml:space="preserve"> </w:t>
      </w:r>
      <w:r w:rsidR="00FE71CA" w:rsidRPr="00FE71CA">
        <w:rPr>
          <w:rFonts w:ascii="Arial" w:hAnsi="Arial" w:cs="Arial"/>
          <w:sz w:val="24"/>
          <w:szCs w:val="24"/>
          <w:shd w:val="clear" w:color="auto" w:fill="FFFFFF"/>
        </w:rPr>
        <w:t>Kerst</w:t>
      </w:r>
      <w:r w:rsidR="00FE71CA" w:rsidRPr="00FE71CA">
        <w:rPr>
          <w:rStyle w:val="apple-style-span"/>
          <w:rFonts w:ascii="Arial" w:hAnsi="Arial" w:cs="Arial"/>
          <w:color w:val="000000"/>
          <w:sz w:val="24"/>
          <w:szCs w:val="24"/>
          <w:shd w:val="clear" w:color="auto" w:fill="FFFFFF"/>
        </w:rPr>
        <w:t xml:space="preserve">. </w:t>
      </w:r>
    </w:p>
    <w:p w:rsidR="004220F9" w:rsidRPr="00FE71CA" w:rsidRDefault="00FE71CA">
      <w:pPr>
        <w:rPr>
          <w:rStyle w:val="apple-style-span"/>
          <w:rFonts w:ascii="Arial" w:hAnsi="Arial" w:cs="Arial"/>
          <w:color w:val="000000"/>
          <w:sz w:val="24"/>
          <w:szCs w:val="24"/>
          <w:shd w:val="clear" w:color="auto" w:fill="FFFFFF"/>
        </w:rPr>
      </w:pPr>
      <w:r w:rsidRPr="00FE71CA">
        <w:rPr>
          <w:rStyle w:val="apple-style-span"/>
          <w:rFonts w:ascii="Arial" w:hAnsi="Arial" w:cs="Arial"/>
          <w:color w:val="000000"/>
          <w:sz w:val="24"/>
          <w:szCs w:val="24"/>
          <w:shd w:val="clear" w:color="auto" w:fill="FFFFFF"/>
        </w:rPr>
        <w:t>Na de actie wordt de</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Top Serious Request</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uitgezonden, waarin de aangevraagde platen nog een keer gedraaid worden. In de eerste jaren (tot</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2007</w:t>
      </w:r>
      <w:r w:rsidRPr="00FE71CA">
        <w:rPr>
          <w:rStyle w:val="apple-style-span"/>
          <w:rFonts w:ascii="Arial" w:hAnsi="Arial" w:cs="Arial"/>
          <w:color w:val="000000"/>
          <w:sz w:val="24"/>
          <w:szCs w:val="24"/>
          <w:shd w:val="clear" w:color="auto" w:fill="FFFFFF"/>
        </w:rPr>
        <w:t>) stond het glazen huis op de</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Neude</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in</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Utrecht</w:t>
      </w:r>
      <w:r w:rsidRPr="00FE71CA">
        <w:rPr>
          <w:rStyle w:val="apple-style-span"/>
          <w:rFonts w:ascii="Arial" w:hAnsi="Arial" w:cs="Arial"/>
          <w:color w:val="000000"/>
          <w:sz w:val="24"/>
          <w:szCs w:val="24"/>
          <w:shd w:val="clear" w:color="auto" w:fill="FFFFFF"/>
        </w:rPr>
        <w:t>, in</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2007</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op het</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Plein</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in</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Den Haag</w:t>
      </w:r>
      <w:r w:rsidRPr="00FE71CA">
        <w:rPr>
          <w:rStyle w:val="apple-style-span"/>
          <w:rFonts w:ascii="Arial" w:hAnsi="Arial" w:cs="Arial"/>
          <w:color w:val="000000"/>
          <w:sz w:val="24"/>
          <w:szCs w:val="24"/>
          <w:shd w:val="clear" w:color="auto" w:fill="FFFFFF"/>
        </w:rPr>
        <w:t>, in</w:t>
      </w:r>
      <w:r>
        <w:rPr>
          <w:rStyle w:val="apple-style-span"/>
          <w:rFonts w:ascii="Arial" w:hAnsi="Arial" w:cs="Arial"/>
          <w:color w:val="000000"/>
          <w:sz w:val="24"/>
          <w:szCs w:val="24"/>
          <w:shd w:val="clear" w:color="auto" w:fill="FFFFFF"/>
        </w:rPr>
        <w:t xml:space="preserve"> </w:t>
      </w:r>
      <w:r w:rsidRPr="00FE71CA">
        <w:rPr>
          <w:rFonts w:ascii="Arial" w:hAnsi="Arial" w:cs="Arial"/>
          <w:sz w:val="24"/>
          <w:szCs w:val="24"/>
          <w:shd w:val="clear" w:color="auto" w:fill="FFFFFF"/>
        </w:rPr>
        <w:t>2008</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op de</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Grote Markt</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in</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Breda</w:t>
      </w:r>
      <w:r w:rsidRPr="00FE71CA">
        <w:rPr>
          <w:rStyle w:val="apple-style-span"/>
          <w:rFonts w:ascii="Arial" w:hAnsi="Arial" w:cs="Arial"/>
          <w:color w:val="000000"/>
          <w:sz w:val="24"/>
          <w:szCs w:val="24"/>
          <w:shd w:val="clear" w:color="auto" w:fill="FFFFFF"/>
        </w:rPr>
        <w:t>, in</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2009</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op de</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Grote Markt</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in</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Groningen</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en in</w:t>
      </w:r>
      <w:r>
        <w:rPr>
          <w:rStyle w:val="apple-style-span"/>
          <w:rFonts w:ascii="Arial" w:hAnsi="Arial" w:cs="Arial"/>
          <w:color w:val="000000"/>
          <w:sz w:val="24"/>
          <w:szCs w:val="24"/>
          <w:shd w:val="clear" w:color="auto" w:fill="FFFFFF"/>
        </w:rPr>
        <w:t xml:space="preserve"> </w:t>
      </w:r>
      <w:r w:rsidRPr="00FE71CA">
        <w:rPr>
          <w:rFonts w:ascii="Arial" w:hAnsi="Arial" w:cs="Arial"/>
          <w:sz w:val="24"/>
          <w:szCs w:val="24"/>
          <w:shd w:val="clear" w:color="auto" w:fill="FFFFFF"/>
        </w:rPr>
        <w:t>2010</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in</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Eindhoven</w:t>
      </w:r>
      <w:r w:rsidRPr="00FE71CA">
        <w:rPr>
          <w:rStyle w:val="apple-style-span"/>
          <w:rFonts w:ascii="Arial" w:hAnsi="Arial" w:cs="Arial"/>
          <w:color w:val="000000"/>
          <w:sz w:val="24"/>
          <w:szCs w:val="24"/>
          <w:shd w:val="clear" w:color="auto" w:fill="FFFFFF"/>
        </w:rPr>
        <w:t>. In</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2011</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staat het glazen huis in</w:t>
      </w:r>
      <w:r w:rsidRPr="00FE71CA">
        <w:rPr>
          <w:rStyle w:val="apple-converted-space"/>
          <w:rFonts w:ascii="Arial" w:hAnsi="Arial" w:cs="Arial"/>
          <w:color w:val="000000"/>
          <w:sz w:val="24"/>
          <w:szCs w:val="24"/>
          <w:shd w:val="clear" w:color="auto" w:fill="FFFFFF"/>
        </w:rPr>
        <w:t> </w:t>
      </w:r>
      <w:r w:rsidRPr="00FE71CA">
        <w:rPr>
          <w:rFonts w:ascii="Arial" w:hAnsi="Arial" w:cs="Arial"/>
          <w:sz w:val="24"/>
          <w:szCs w:val="24"/>
          <w:shd w:val="clear" w:color="auto" w:fill="FFFFFF"/>
        </w:rPr>
        <w:t>Leiden</w:t>
      </w:r>
      <w:r w:rsidRPr="00FE71CA">
        <w:rPr>
          <w:rStyle w:val="apple-converted-space"/>
          <w:rFonts w:ascii="Arial" w:hAnsi="Arial" w:cs="Arial"/>
          <w:color w:val="000000"/>
          <w:sz w:val="24"/>
          <w:szCs w:val="24"/>
          <w:shd w:val="clear" w:color="auto" w:fill="FFFFFF"/>
        </w:rPr>
        <w:t> </w:t>
      </w:r>
      <w:r w:rsidRPr="00FE71CA">
        <w:rPr>
          <w:rStyle w:val="apple-style-span"/>
          <w:rFonts w:ascii="Arial" w:hAnsi="Arial" w:cs="Arial"/>
          <w:color w:val="000000"/>
          <w:sz w:val="24"/>
          <w:szCs w:val="24"/>
          <w:shd w:val="clear" w:color="auto" w:fill="FFFFFF"/>
        </w:rPr>
        <w:t>en in 2012 zal het Glazen Huis in Enschede staan. Sinds 2006 is er in Vlaanderen ook een Glazen Huis van</w:t>
      </w:r>
      <w:r>
        <w:rPr>
          <w:rStyle w:val="apple-style-span"/>
          <w:rFonts w:ascii="Arial" w:hAnsi="Arial" w:cs="Arial"/>
          <w:color w:val="000000"/>
          <w:sz w:val="24"/>
          <w:szCs w:val="24"/>
          <w:shd w:val="clear" w:color="auto" w:fill="FFFFFF"/>
        </w:rPr>
        <w:t xml:space="preserve"> </w:t>
      </w:r>
      <w:r w:rsidRPr="00FE71CA">
        <w:rPr>
          <w:rFonts w:ascii="Arial" w:hAnsi="Arial" w:cs="Arial"/>
          <w:sz w:val="24"/>
          <w:szCs w:val="24"/>
          <w:shd w:val="clear" w:color="auto" w:fill="FFFFFF"/>
        </w:rPr>
        <w:t>Music For Life</w:t>
      </w:r>
      <w:r w:rsidRPr="00FE71CA">
        <w:rPr>
          <w:rStyle w:val="apple-style-span"/>
          <w:rFonts w:ascii="Arial" w:hAnsi="Arial" w:cs="Arial"/>
          <w:color w:val="000000"/>
          <w:sz w:val="24"/>
          <w:szCs w:val="24"/>
          <w:shd w:val="clear" w:color="auto" w:fill="FFFFFF"/>
        </w:rPr>
        <w:t>, geïnspireerd door het Glazen Huis van 3FM.</w:t>
      </w:r>
    </w:p>
    <w:p w:rsidR="00FE71CA" w:rsidRDefault="00FE71CA">
      <w:pPr>
        <w:rPr>
          <w:rFonts w:ascii="Arial" w:hAnsi="Arial" w:cs="Arial"/>
          <w:sz w:val="24"/>
          <w:szCs w:val="24"/>
        </w:rPr>
      </w:pPr>
      <w:r>
        <w:rPr>
          <w:rFonts w:ascii="Arial" w:hAnsi="Arial" w:cs="Arial"/>
          <w:sz w:val="24"/>
          <w:szCs w:val="24"/>
        </w:rPr>
        <w:br w:type="page"/>
      </w:r>
    </w:p>
    <w:p w:rsidR="00FE71CA" w:rsidRDefault="00FE71CA">
      <w:pPr>
        <w:rPr>
          <w:rFonts w:ascii="Arial" w:hAnsi="Arial" w:cs="Arial"/>
          <w:sz w:val="24"/>
          <w:szCs w:val="24"/>
        </w:rPr>
      </w:pPr>
      <w:r>
        <w:rPr>
          <w:rFonts w:ascii="Arial" w:hAnsi="Arial" w:cs="Arial"/>
          <w:sz w:val="24"/>
          <w:szCs w:val="24"/>
        </w:rPr>
        <w:lastRenderedPageBreak/>
        <w:t>Bedankt voor uw bijdrage aan Serious Request 2011.</w:t>
      </w:r>
    </w:p>
    <w:p w:rsidR="00FE71CA" w:rsidRDefault="00FE71CA">
      <w:pPr>
        <w:rPr>
          <w:rFonts w:ascii="Arial" w:hAnsi="Arial" w:cs="Arial"/>
          <w:sz w:val="24"/>
          <w:szCs w:val="24"/>
        </w:rPr>
      </w:pPr>
      <w:r>
        <w:rPr>
          <w:rFonts w:ascii="Arial" w:hAnsi="Arial" w:cs="Arial"/>
          <w:sz w:val="24"/>
          <w:szCs w:val="24"/>
        </w:rPr>
        <w:t>Wilt u hieronder invullen hoeveel u heeft gesponsord en voor welke activiteiten?</w:t>
      </w:r>
    </w:p>
    <w:p w:rsidR="00FE71CA" w:rsidRDefault="00FE71CA">
      <w:pPr>
        <w:rPr>
          <w:rFonts w:ascii="Arial" w:hAnsi="Arial" w:cs="Arial"/>
          <w:sz w:val="24"/>
          <w:szCs w:val="24"/>
        </w:rPr>
      </w:pPr>
    </w:p>
    <w:tbl>
      <w:tblPr>
        <w:tblStyle w:val="Tabelraster"/>
        <w:tblW w:w="0" w:type="auto"/>
        <w:tblLook w:val="04A0"/>
      </w:tblPr>
      <w:tblGrid>
        <w:gridCol w:w="3070"/>
        <w:gridCol w:w="3071"/>
        <w:gridCol w:w="3071"/>
      </w:tblGrid>
      <w:tr w:rsidR="00FE71CA" w:rsidTr="00FE71CA">
        <w:tc>
          <w:tcPr>
            <w:tcW w:w="3070" w:type="dxa"/>
          </w:tcPr>
          <w:p w:rsidR="00FE71CA" w:rsidRPr="00FE71CA" w:rsidRDefault="00FE71CA">
            <w:pPr>
              <w:rPr>
                <w:rFonts w:ascii="Arial" w:hAnsi="Arial" w:cs="Arial"/>
                <w:b/>
                <w:sz w:val="24"/>
                <w:szCs w:val="24"/>
                <w:u w:val="single"/>
              </w:rPr>
            </w:pPr>
            <w:r w:rsidRPr="00FE71CA">
              <w:rPr>
                <w:rFonts w:ascii="Arial" w:hAnsi="Arial" w:cs="Arial"/>
                <w:b/>
                <w:sz w:val="24"/>
                <w:szCs w:val="24"/>
                <w:u w:val="single"/>
              </w:rPr>
              <w:t>Naam/adres:</w:t>
            </w:r>
          </w:p>
        </w:tc>
        <w:tc>
          <w:tcPr>
            <w:tcW w:w="3071" w:type="dxa"/>
          </w:tcPr>
          <w:p w:rsidR="00FE71CA" w:rsidRPr="00FE71CA" w:rsidRDefault="00FE71CA">
            <w:pPr>
              <w:rPr>
                <w:rFonts w:ascii="Arial" w:hAnsi="Arial" w:cs="Arial"/>
                <w:b/>
                <w:sz w:val="24"/>
                <w:szCs w:val="24"/>
                <w:u w:val="single"/>
              </w:rPr>
            </w:pPr>
            <w:r w:rsidRPr="00FE71CA">
              <w:rPr>
                <w:rFonts w:ascii="Arial" w:hAnsi="Arial" w:cs="Arial"/>
                <w:b/>
                <w:sz w:val="24"/>
                <w:szCs w:val="24"/>
                <w:u w:val="single"/>
              </w:rPr>
              <w:t>Bedrag:</w:t>
            </w:r>
          </w:p>
        </w:tc>
        <w:tc>
          <w:tcPr>
            <w:tcW w:w="3071" w:type="dxa"/>
          </w:tcPr>
          <w:p w:rsidR="00FE71CA" w:rsidRPr="00FE71CA" w:rsidRDefault="00FE71CA">
            <w:pPr>
              <w:rPr>
                <w:rFonts w:ascii="Arial" w:hAnsi="Arial" w:cs="Arial"/>
                <w:b/>
                <w:sz w:val="24"/>
                <w:szCs w:val="24"/>
                <w:u w:val="single"/>
              </w:rPr>
            </w:pPr>
            <w:r w:rsidRPr="00FE71CA">
              <w:rPr>
                <w:rFonts w:ascii="Arial" w:hAnsi="Arial" w:cs="Arial"/>
                <w:b/>
                <w:sz w:val="24"/>
                <w:szCs w:val="24"/>
                <w:u w:val="single"/>
              </w:rPr>
              <w:t>Activiteit:</w:t>
            </w:r>
          </w:p>
        </w:tc>
      </w:tr>
      <w:tr w:rsidR="00FE71CA" w:rsidTr="00FE71CA">
        <w:tc>
          <w:tcPr>
            <w:tcW w:w="3070"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r>
      <w:tr w:rsidR="00FE71CA" w:rsidTr="00FE71CA">
        <w:tc>
          <w:tcPr>
            <w:tcW w:w="3070"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r>
      <w:tr w:rsidR="00FE71CA" w:rsidTr="00FE71CA">
        <w:tc>
          <w:tcPr>
            <w:tcW w:w="3070"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r>
      <w:tr w:rsidR="00FE71CA" w:rsidTr="00FE71CA">
        <w:tc>
          <w:tcPr>
            <w:tcW w:w="3070"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r>
      <w:tr w:rsidR="00FE71CA" w:rsidTr="00FE71CA">
        <w:tc>
          <w:tcPr>
            <w:tcW w:w="3070"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r>
      <w:tr w:rsidR="00FE71CA" w:rsidTr="00FE71CA">
        <w:tc>
          <w:tcPr>
            <w:tcW w:w="3070"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r>
      <w:tr w:rsidR="00FE71CA" w:rsidTr="00FE71CA">
        <w:tc>
          <w:tcPr>
            <w:tcW w:w="3070"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c>
          <w:tcPr>
            <w:tcW w:w="3071" w:type="dxa"/>
          </w:tcPr>
          <w:p w:rsidR="00FE71CA" w:rsidRDefault="00FE71CA">
            <w:pPr>
              <w:rPr>
                <w:rFonts w:ascii="Arial" w:hAnsi="Arial" w:cs="Arial"/>
                <w:sz w:val="24"/>
                <w:szCs w:val="24"/>
              </w:rPr>
            </w:pPr>
          </w:p>
        </w:tc>
      </w:tr>
      <w:tr w:rsidR="006D4500" w:rsidTr="00FE71CA">
        <w:tc>
          <w:tcPr>
            <w:tcW w:w="3070" w:type="dxa"/>
          </w:tcPr>
          <w:p w:rsidR="006D4500" w:rsidRDefault="006D4500">
            <w:pPr>
              <w:rPr>
                <w:rFonts w:ascii="Arial" w:hAnsi="Arial" w:cs="Arial"/>
                <w:sz w:val="24"/>
                <w:szCs w:val="24"/>
              </w:rPr>
            </w:pPr>
          </w:p>
        </w:tc>
        <w:tc>
          <w:tcPr>
            <w:tcW w:w="3071" w:type="dxa"/>
          </w:tcPr>
          <w:p w:rsidR="006D4500" w:rsidRDefault="006D4500">
            <w:pPr>
              <w:rPr>
                <w:rFonts w:ascii="Arial" w:hAnsi="Arial" w:cs="Arial"/>
                <w:sz w:val="24"/>
                <w:szCs w:val="24"/>
              </w:rPr>
            </w:pPr>
          </w:p>
        </w:tc>
        <w:tc>
          <w:tcPr>
            <w:tcW w:w="3071" w:type="dxa"/>
          </w:tcPr>
          <w:p w:rsidR="006D4500" w:rsidRDefault="006D4500">
            <w:pPr>
              <w:rPr>
                <w:rFonts w:ascii="Arial" w:hAnsi="Arial" w:cs="Arial"/>
                <w:sz w:val="24"/>
                <w:szCs w:val="24"/>
              </w:rPr>
            </w:pPr>
          </w:p>
        </w:tc>
      </w:tr>
      <w:tr w:rsidR="006D4500" w:rsidTr="00FE71CA">
        <w:tc>
          <w:tcPr>
            <w:tcW w:w="3070" w:type="dxa"/>
          </w:tcPr>
          <w:p w:rsidR="006D4500" w:rsidRDefault="006D4500">
            <w:pPr>
              <w:rPr>
                <w:rFonts w:ascii="Arial" w:hAnsi="Arial" w:cs="Arial"/>
                <w:sz w:val="24"/>
                <w:szCs w:val="24"/>
              </w:rPr>
            </w:pPr>
          </w:p>
        </w:tc>
        <w:tc>
          <w:tcPr>
            <w:tcW w:w="3071" w:type="dxa"/>
          </w:tcPr>
          <w:p w:rsidR="006D4500" w:rsidRDefault="006D4500">
            <w:pPr>
              <w:rPr>
                <w:rFonts w:ascii="Arial" w:hAnsi="Arial" w:cs="Arial"/>
                <w:sz w:val="24"/>
                <w:szCs w:val="24"/>
              </w:rPr>
            </w:pPr>
          </w:p>
        </w:tc>
        <w:tc>
          <w:tcPr>
            <w:tcW w:w="3071" w:type="dxa"/>
          </w:tcPr>
          <w:p w:rsidR="006D4500" w:rsidRDefault="006D4500">
            <w:pPr>
              <w:rPr>
                <w:rFonts w:ascii="Arial" w:hAnsi="Arial" w:cs="Arial"/>
                <w:sz w:val="24"/>
                <w:szCs w:val="24"/>
              </w:rPr>
            </w:pPr>
          </w:p>
        </w:tc>
      </w:tr>
      <w:tr w:rsidR="006D4500" w:rsidTr="00FE71CA">
        <w:tc>
          <w:tcPr>
            <w:tcW w:w="3070" w:type="dxa"/>
          </w:tcPr>
          <w:p w:rsidR="006D4500" w:rsidRDefault="006D4500">
            <w:pPr>
              <w:rPr>
                <w:rFonts w:ascii="Arial" w:hAnsi="Arial" w:cs="Arial"/>
                <w:sz w:val="24"/>
                <w:szCs w:val="24"/>
              </w:rPr>
            </w:pPr>
          </w:p>
        </w:tc>
        <w:tc>
          <w:tcPr>
            <w:tcW w:w="3071" w:type="dxa"/>
          </w:tcPr>
          <w:p w:rsidR="006D4500" w:rsidRDefault="006D4500">
            <w:pPr>
              <w:rPr>
                <w:rFonts w:ascii="Arial" w:hAnsi="Arial" w:cs="Arial"/>
                <w:sz w:val="24"/>
                <w:szCs w:val="24"/>
              </w:rPr>
            </w:pPr>
          </w:p>
        </w:tc>
        <w:tc>
          <w:tcPr>
            <w:tcW w:w="3071" w:type="dxa"/>
          </w:tcPr>
          <w:p w:rsidR="006D4500" w:rsidRDefault="006D4500">
            <w:pPr>
              <w:rPr>
                <w:rFonts w:ascii="Arial" w:hAnsi="Arial" w:cs="Arial"/>
                <w:sz w:val="24"/>
                <w:szCs w:val="24"/>
              </w:rPr>
            </w:pPr>
          </w:p>
        </w:tc>
      </w:tr>
      <w:tr w:rsidR="006D4500" w:rsidTr="00FE71CA">
        <w:tc>
          <w:tcPr>
            <w:tcW w:w="3070" w:type="dxa"/>
          </w:tcPr>
          <w:p w:rsidR="006D4500" w:rsidRDefault="006D4500">
            <w:pPr>
              <w:rPr>
                <w:rFonts w:ascii="Arial" w:hAnsi="Arial" w:cs="Arial"/>
                <w:sz w:val="24"/>
                <w:szCs w:val="24"/>
              </w:rPr>
            </w:pPr>
          </w:p>
        </w:tc>
        <w:tc>
          <w:tcPr>
            <w:tcW w:w="3071" w:type="dxa"/>
          </w:tcPr>
          <w:p w:rsidR="006D4500" w:rsidRDefault="006D4500">
            <w:pPr>
              <w:rPr>
                <w:rFonts w:ascii="Arial" w:hAnsi="Arial" w:cs="Arial"/>
                <w:sz w:val="24"/>
                <w:szCs w:val="24"/>
              </w:rPr>
            </w:pPr>
          </w:p>
        </w:tc>
        <w:tc>
          <w:tcPr>
            <w:tcW w:w="3071" w:type="dxa"/>
          </w:tcPr>
          <w:p w:rsidR="006D4500" w:rsidRDefault="006D4500">
            <w:pPr>
              <w:rPr>
                <w:rFonts w:ascii="Arial" w:hAnsi="Arial" w:cs="Arial"/>
                <w:sz w:val="24"/>
                <w:szCs w:val="24"/>
              </w:rPr>
            </w:pPr>
          </w:p>
        </w:tc>
      </w:tr>
      <w:tr w:rsidR="006D4500" w:rsidTr="00FE71CA">
        <w:tc>
          <w:tcPr>
            <w:tcW w:w="3070" w:type="dxa"/>
          </w:tcPr>
          <w:p w:rsidR="006D4500" w:rsidRDefault="006D4500">
            <w:pPr>
              <w:rPr>
                <w:rFonts w:ascii="Arial" w:hAnsi="Arial" w:cs="Arial"/>
                <w:sz w:val="24"/>
                <w:szCs w:val="24"/>
              </w:rPr>
            </w:pPr>
          </w:p>
        </w:tc>
        <w:tc>
          <w:tcPr>
            <w:tcW w:w="3071" w:type="dxa"/>
          </w:tcPr>
          <w:p w:rsidR="006D4500" w:rsidRDefault="006D4500">
            <w:pPr>
              <w:rPr>
                <w:rFonts w:ascii="Arial" w:hAnsi="Arial" w:cs="Arial"/>
                <w:sz w:val="24"/>
                <w:szCs w:val="24"/>
              </w:rPr>
            </w:pPr>
          </w:p>
        </w:tc>
        <w:tc>
          <w:tcPr>
            <w:tcW w:w="3071" w:type="dxa"/>
          </w:tcPr>
          <w:p w:rsidR="006D4500" w:rsidRDefault="006D4500">
            <w:pPr>
              <w:rPr>
                <w:rFonts w:ascii="Arial" w:hAnsi="Arial" w:cs="Arial"/>
                <w:sz w:val="24"/>
                <w:szCs w:val="24"/>
              </w:rPr>
            </w:pPr>
          </w:p>
        </w:tc>
      </w:tr>
    </w:tbl>
    <w:p w:rsidR="00FE71CA" w:rsidRDefault="00FE71CA">
      <w:pPr>
        <w:rPr>
          <w:rFonts w:ascii="Arial" w:hAnsi="Arial" w:cs="Arial"/>
          <w:sz w:val="24"/>
          <w:szCs w:val="24"/>
        </w:rPr>
      </w:pPr>
    </w:p>
    <w:p w:rsidR="006D4500" w:rsidRDefault="006D4500">
      <w:pPr>
        <w:rPr>
          <w:rFonts w:ascii="Arial" w:hAnsi="Arial" w:cs="Arial"/>
          <w:sz w:val="24"/>
          <w:szCs w:val="24"/>
        </w:rPr>
      </w:pPr>
      <w:r>
        <w:rPr>
          <w:rFonts w:ascii="Arial" w:hAnsi="Arial" w:cs="Arial"/>
          <w:sz w:val="24"/>
          <w:szCs w:val="24"/>
        </w:rPr>
        <w:t>Katsu Heiwa gaat het geld in Leiden afgeven. Natuurlijk mag je mee!</w:t>
      </w:r>
    </w:p>
    <w:p w:rsidR="006D4500" w:rsidRPr="00FE71CA" w:rsidRDefault="006D4500">
      <w:pPr>
        <w:rPr>
          <w:rFonts w:ascii="Arial" w:hAnsi="Arial" w:cs="Arial"/>
          <w:sz w:val="24"/>
          <w:szCs w:val="24"/>
        </w:rPr>
      </w:pPr>
      <w:r>
        <w:rPr>
          <w:rFonts w:ascii="Arial" w:hAnsi="Arial" w:cs="Arial"/>
          <w:sz w:val="24"/>
          <w:szCs w:val="24"/>
        </w:rPr>
        <w:t>We houden jullie op de hoogte.</w:t>
      </w:r>
    </w:p>
    <w:sectPr w:rsidR="006D4500" w:rsidRPr="00FE71CA" w:rsidSect="004220F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D0" w:rsidRDefault="00FD0AD0" w:rsidP="00802FCB">
      <w:pPr>
        <w:spacing w:after="0" w:line="240" w:lineRule="auto"/>
      </w:pPr>
      <w:r>
        <w:separator/>
      </w:r>
    </w:p>
  </w:endnote>
  <w:endnote w:type="continuationSeparator" w:id="0">
    <w:p w:rsidR="00FD0AD0" w:rsidRDefault="00FD0AD0" w:rsidP="00802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D0" w:rsidRDefault="00FD0AD0" w:rsidP="00802FCB">
      <w:pPr>
        <w:spacing w:after="0" w:line="240" w:lineRule="auto"/>
      </w:pPr>
      <w:r>
        <w:separator/>
      </w:r>
    </w:p>
  </w:footnote>
  <w:footnote w:type="continuationSeparator" w:id="0">
    <w:p w:rsidR="00FD0AD0" w:rsidRDefault="00FD0AD0" w:rsidP="00802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FCB" w:rsidRDefault="00802FCB">
    <w:pPr>
      <w:pStyle w:val="Koptekst"/>
      <w:rPr>
        <w:lang w:val="en-US"/>
      </w:rPr>
    </w:pPr>
    <w:r>
      <w:rPr>
        <w:noProof/>
        <w:lang w:eastAsia="nl-NL"/>
      </w:rPr>
      <w:drawing>
        <wp:inline distT="0" distB="0" distL="0" distR="0">
          <wp:extent cx="4648200" cy="1721818"/>
          <wp:effectExtent l="19050" t="0" r="0" b="0"/>
          <wp:docPr id="1" name="Afbeelding 1" descr="http://www.rodekruis.nl/dit-zijn-we/humanitair-oorlogsrecht/PublishingImages/3fm%20Serious%20Reques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dekruis.nl/dit-zijn-we/humanitair-oorlogsrecht/PublishingImages/3fm%20Serious%20Request%20logo.jpg"/>
                  <pic:cNvPicPr>
                    <a:picLocks noChangeAspect="1" noChangeArrowheads="1"/>
                  </pic:cNvPicPr>
                </pic:nvPicPr>
                <pic:blipFill>
                  <a:blip r:embed="rId1"/>
                  <a:srcRect/>
                  <a:stretch>
                    <a:fillRect/>
                  </a:stretch>
                </pic:blipFill>
                <pic:spPr bwMode="auto">
                  <a:xfrm>
                    <a:off x="0" y="0"/>
                    <a:ext cx="4649225" cy="1722198"/>
                  </a:xfrm>
                  <a:prstGeom prst="rect">
                    <a:avLst/>
                  </a:prstGeom>
                  <a:noFill/>
                  <a:ln w="9525">
                    <a:noFill/>
                    <a:miter lim="800000"/>
                    <a:headEnd/>
                    <a:tailEnd/>
                  </a:ln>
                </pic:spPr>
              </pic:pic>
            </a:graphicData>
          </a:graphic>
        </wp:inline>
      </w:drawing>
    </w:r>
  </w:p>
  <w:p w:rsidR="00802FCB" w:rsidRDefault="00802FCB">
    <w:pPr>
      <w:pStyle w:val="Koptekst"/>
      <w:rPr>
        <w:lang w:val="en-US"/>
      </w:rPr>
    </w:pPr>
  </w:p>
  <w:p w:rsidR="00802FCB" w:rsidRDefault="00802FCB">
    <w:pPr>
      <w:pStyle w:val="Koptekst"/>
      <w:rPr>
        <w:lang w:val="en-US"/>
      </w:rPr>
    </w:pPr>
    <w:proofErr w:type="spellStart"/>
    <w:r>
      <w:rPr>
        <w:lang w:val="en-US"/>
      </w:rPr>
      <w:t>Dit</w:t>
    </w:r>
    <w:proofErr w:type="spellEnd"/>
    <w:r>
      <w:rPr>
        <w:lang w:val="en-US"/>
      </w:rPr>
      <w:t xml:space="preserve"> serious request sponsor </w:t>
    </w:r>
    <w:proofErr w:type="spellStart"/>
    <w:r w:rsidRPr="00802FCB">
      <w:rPr>
        <w:lang w:val="en-US"/>
      </w:rPr>
      <w:t>formulier</w:t>
    </w:r>
    <w:proofErr w:type="spellEnd"/>
    <w:r w:rsidRPr="00802FCB">
      <w:rPr>
        <w:lang w:val="en-US"/>
      </w:rPr>
      <w:t xml:space="preserve"> is van: </w:t>
    </w:r>
  </w:p>
  <w:p w:rsidR="00802FCB" w:rsidRPr="00802FCB" w:rsidRDefault="00802FCB">
    <w:pPr>
      <w:pStyle w:val="Koptekst"/>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9903D0"/>
    <w:rsid w:val="004220F9"/>
    <w:rsid w:val="006D4500"/>
    <w:rsid w:val="00802FCB"/>
    <w:rsid w:val="00925162"/>
    <w:rsid w:val="009903D0"/>
    <w:rsid w:val="00FD0AD0"/>
    <w:rsid w:val="00FE71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20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90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Standaardalinea-lettertype"/>
    <w:rsid w:val="00925162"/>
  </w:style>
  <w:style w:type="character" w:customStyle="1" w:styleId="apple-converted-space">
    <w:name w:val="apple-converted-space"/>
    <w:basedOn w:val="Standaardalinea-lettertype"/>
    <w:rsid w:val="00925162"/>
  </w:style>
  <w:style w:type="character" w:styleId="Hyperlink">
    <w:name w:val="Hyperlink"/>
    <w:basedOn w:val="Standaardalinea-lettertype"/>
    <w:uiPriority w:val="99"/>
    <w:semiHidden/>
    <w:unhideWhenUsed/>
    <w:rsid w:val="00925162"/>
    <w:rPr>
      <w:color w:val="0000FF"/>
      <w:u w:val="single"/>
    </w:rPr>
  </w:style>
  <w:style w:type="paragraph" w:styleId="Koptekst">
    <w:name w:val="header"/>
    <w:basedOn w:val="Standaard"/>
    <w:link w:val="KoptekstChar"/>
    <w:uiPriority w:val="99"/>
    <w:semiHidden/>
    <w:unhideWhenUsed/>
    <w:rsid w:val="00802F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02FCB"/>
  </w:style>
  <w:style w:type="paragraph" w:styleId="Voettekst">
    <w:name w:val="footer"/>
    <w:basedOn w:val="Standaard"/>
    <w:link w:val="VoettekstChar"/>
    <w:uiPriority w:val="99"/>
    <w:semiHidden/>
    <w:unhideWhenUsed/>
    <w:rsid w:val="00802F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02FCB"/>
  </w:style>
  <w:style w:type="paragraph" w:styleId="Ballontekst">
    <w:name w:val="Balloon Text"/>
    <w:basedOn w:val="Standaard"/>
    <w:link w:val="BallontekstChar"/>
    <w:uiPriority w:val="99"/>
    <w:semiHidden/>
    <w:unhideWhenUsed/>
    <w:rsid w:val="00802F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2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279</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2011-12-08T20:26:00Z</dcterms:created>
  <dcterms:modified xsi:type="dcterms:W3CDTF">2011-12-08T21:16:00Z</dcterms:modified>
</cp:coreProperties>
</file>